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bCs/>
          <w:szCs w:val="32"/>
        </w:rPr>
      </w:pPr>
      <w:r>
        <w:rPr>
          <w:rFonts w:eastAsia="黑体"/>
          <w:bCs/>
          <w:szCs w:val="32"/>
        </w:rPr>
        <w:t xml:space="preserve">附件                    </w:t>
      </w:r>
    </w:p>
    <w:p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报价表</w:t>
      </w:r>
    </w:p>
    <w:p>
      <w:pPr>
        <w:rPr>
          <w:rFonts w:eastAsia="仿宋"/>
          <w:sz w:val="24"/>
        </w:rPr>
      </w:pPr>
    </w:p>
    <w:p>
      <w:pPr>
        <w:ind w:firstLine="480" w:firstLineChars="200"/>
        <w:jc w:val="left"/>
        <w:rPr>
          <w:rFonts w:eastAsia="仿宋"/>
          <w:sz w:val="24"/>
        </w:rPr>
      </w:pPr>
      <w:r>
        <w:rPr>
          <w:rFonts w:eastAsia="仿宋"/>
          <w:sz w:val="24"/>
        </w:rPr>
        <w:t xml:space="preserve">采购项目名称:广西工商技师学院 </w:t>
      </w:r>
      <w:r>
        <w:rPr>
          <w:rFonts w:eastAsia="仿宋"/>
          <w:sz w:val="24"/>
          <w:u w:val="single"/>
        </w:rPr>
        <w:t xml:space="preserve">  2024</w:t>
      </w:r>
      <w:r>
        <w:rPr>
          <w:rFonts w:hint="eastAsia" w:eastAsia="仿宋"/>
          <w:sz w:val="24"/>
          <w:u w:val="single"/>
        </w:rPr>
        <w:t>年办公</w:t>
      </w:r>
      <w:r>
        <w:rPr>
          <w:rFonts w:eastAsia="仿宋"/>
          <w:sz w:val="24"/>
          <w:u w:val="single"/>
        </w:rPr>
        <w:t xml:space="preserve">用品  </w:t>
      </w:r>
      <w:r>
        <w:rPr>
          <w:rFonts w:eastAsia="仿宋"/>
          <w:sz w:val="24"/>
        </w:rPr>
        <w:t xml:space="preserve"> </w:t>
      </w:r>
      <w:r>
        <w:rPr>
          <w:rFonts w:hint="eastAsia" w:eastAsia="仿宋"/>
          <w:sz w:val="24"/>
        </w:rPr>
        <w:t>项目</w:t>
      </w:r>
      <w:r>
        <w:rPr>
          <w:rFonts w:eastAsia="仿宋"/>
          <w:sz w:val="24"/>
        </w:rPr>
        <w:t>采购</w:t>
      </w:r>
      <w:r>
        <w:rPr>
          <w:rFonts w:hint="eastAsia" w:eastAsia="仿宋"/>
          <w:sz w:val="24"/>
        </w:rPr>
        <w:t>，项目定点采购两年，日常采购价格按中标价，采购种类及数量以学校实际需求为准,供应商需核准学校办公</w:t>
      </w:r>
      <w:r>
        <w:rPr>
          <w:rFonts w:eastAsia="仿宋"/>
          <w:sz w:val="24"/>
        </w:rPr>
        <w:t>用品</w:t>
      </w:r>
      <w:r>
        <w:rPr>
          <w:rFonts w:hint="eastAsia" w:eastAsia="仿宋"/>
          <w:sz w:val="24"/>
        </w:rPr>
        <w:t>的类型品牌，不得替换，在合同期限内能不定期供货（半</w:t>
      </w:r>
      <w:r>
        <w:rPr>
          <w:rFonts w:eastAsia="仿宋"/>
          <w:sz w:val="24"/>
        </w:rPr>
        <w:t>小时内送货上门）</w:t>
      </w:r>
      <w:r>
        <w:rPr>
          <w:rFonts w:hint="eastAsia" w:eastAsia="仿宋"/>
          <w:sz w:val="24"/>
        </w:rPr>
        <w:t>，办公</w:t>
      </w:r>
      <w:r>
        <w:rPr>
          <w:rFonts w:eastAsia="仿宋"/>
          <w:sz w:val="24"/>
        </w:rPr>
        <w:t>用品</w:t>
      </w:r>
      <w:r>
        <w:rPr>
          <w:rFonts w:hint="eastAsia" w:eastAsia="仿宋"/>
          <w:sz w:val="24"/>
        </w:rPr>
        <w:t>采购清单涵括以下所有内容。</w:t>
      </w:r>
    </w:p>
    <w:p>
      <w:pPr>
        <w:spacing w:line="480" w:lineRule="exact"/>
        <w:jc w:val="center"/>
        <w:rPr>
          <w:rFonts w:eastAsia="仿宋"/>
          <w:kern w:val="0"/>
          <w:sz w:val="24"/>
        </w:rPr>
      </w:pPr>
      <w:r>
        <w:rPr>
          <w:rFonts w:eastAsia="仿宋"/>
          <w:kern w:val="0"/>
          <w:sz w:val="24"/>
        </w:rPr>
        <w:t>（项目预算</w:t>
      </w:r>
      <w:r>
        <w:rPr>
          <w:rFonts w:hint="eastAsia" w:eastAsia="仿宋"/>
          <w:kern w:val="0"/>
          <w:sz w:val="24"/>
          <w:lang w:val="en-US" w:eastAsia="zh-CN"/>
        </w:rPr>
        <w:t>单价</w:t>
      </w:r>
      <w:bookmarkStart w:id="0" w:name="_GoBack"/>
      <w:bookmarkEnd w:id="0"/>
      <w:r>
        <w:rPr>
          <w:rFonts w:eastAsia="仿宋"/>
          <w:kern w:val="0"/>
          <w:sz w:val="24"/>
        </w:rPr>
        <w:t>总金额：1193.8元）</w:t>
      </w:r>
    </w:p>
    <w:p>
      <w:pPr>
        <w:spacing w:line="480" w:lineRule="exact"/>
        <w:jc w:val="center"/>
        <w:rPr>
          <w:rFonts w:hint="eastAsia" w:eastAsia="仿宋"/>
          <w:sz w:val="24"/>
          <w:u w:val="single"/>
        </w:rPr>
      </w:pPr>
      <w:r>
        <w:rPr>
          <w:rFonts w:hint="eastAsia" w:eastAsia="仿宋"/>
          <w:kern w:val="0"/>
          <w:sz w:val="24"/>
        </w:rPr>
        <w:t xml:space="preserve">                                                        </w:t>
      </w:r>
      <w:r>
        <w:rPr>
          <w:rFonts w:eastAsia="仿宋"/>
          <w:kern w:val="0"/>
          <w:sz w:val="24"/>
        </w:rPr>
        <w:t>单位：</w:t>
      </w:r>
      <w:r>
        <w:rPr>
          <w:rFonts w:hint="eastAsia" w:eastAsia="仿宋"/>
          <w:kern w:val="0"/>
          <w:sz w:val="24"/>
        </w:rPr>
        <w:t xml:space="preserve">     </w:t>
      </w:r>
      <w:r>
        <w:rPr>
          <w:rFonts w:eastAsia="仿宋"/>
          <w:kern w:val="0"/>
          <w:sz w:val="24"/>
        </w:rPr>
        <w:t>元</w:t>
      </w:r>
    </w:p>
    <w:tbl>
      <w:tblPr>
        <w:tblStyle w:val="4"/>
        <w:tblW w:w="9612" w:type="dxa"/>
        <w:tblInd w:w="-6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276"/>
        <w:gridCol w:w="3544"/>
        <w:gridCol w:w="708"/>
        <w:gridCol w:w="709"/>
        <w:gridCol w:w="709"/>
        <w:gridCol w:w="779"/>
        <w:gridCol w:w="10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</w:trPr>
        <w:tc>
          <w:tcPr>
            <w:tcW w:w="83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产品名称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规格型号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单位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数量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单价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金额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一次性胶杯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三通-3424 50个/袋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无线装订本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慕尚-5301 30页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无线装订本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慕尚-5601 60页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会议记录本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（黑色皮）18K  80页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 xml:space="preserve">按动签字笔 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得力-S01</w:t>
            </w:r>
            <w:r>
              <w:rPr>
                <w:rFonts w:eastAsia="仿宋"/>
                <w:kern w:val="0"/>
                <w:sz w:val="24"/>
              </w:rPr>
              <w:t xml:space="preserve"> </w:t>
            </w:r>
            <w:r>
              <w:rPr>
                <w:rFonts w:hint="eastAsia" w:eastAsia="仿宋"/>
                <w:kern w:val="0"/>
                <w:sz w:val="24"/>
              </w:rPr>
              <w:t>黑色0.5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按动笔芯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得力-6906黑色0.5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中性笔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得力-6600ES 黑色0.5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中性笔芯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得力-6600ES 黑色0.5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中性笔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得力-6601ES 红色0.5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中性笔芯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得力-6601ES 红色0.5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中性笔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得力-6600ES 黑色0.7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中性笔芯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得力-6600ES 黑色0.7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铅笔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 xml:space="preserve">中华-6151精装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削笔机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得力-0744（混色）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双头记号笔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 xml:space="preserve">英雄-880A黑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双头记号笔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 xml:space="preserve">英雄-880A 红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双头记号笔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英雄-880A 蓝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混合订书机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 xml:space="preserve">得力-0368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订书针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上海- 24/6统一6mm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印台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 xml:space="preserve">得力-9864红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印台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得力-9864蓝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印油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得力-9874 (红 )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印油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得力-9874( 蓝)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光敏印油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得力（deli）9879 红色 (10ml)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网格PVC拉链文件袋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 xml:space="preserve">御文达-A4-30C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全年红大红纸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80g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蓝色文件盒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伟和WH-880（顶 侧）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便纸贴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 xml:space="preserve">晨光-YS10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顺滑固体胶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晨光-7104 21G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液体胶水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 xml:space="preserve">晨光-97004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封箱胶带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得力-30912 48mm*100y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双面胶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得力-30407 24mm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电池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-555锌锰3号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聚能环电池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南孚-5号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聚能环电池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南孚-7号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彩色长尾夹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晨光-92743 15mm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彩色长尾夹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晨光-92742 19MM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彩色长尾夹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晨光-92741 25mm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彩色长尾夹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晨光-92740 32mm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彩色长尾夹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晨光-92739 41mm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彩色长尾夹　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晨光-92738 50mm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复印纸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宁馨-A4 80G大红色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复印纸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宁馨-A4 80G粉红纸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图钉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 xml:space="preserve">晨光-91615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回形针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 xml:space="preserve">得力-0018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起钉器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 xml:space="preserve">得力-0231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剪刀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 xml:space="preserve">得力-6009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美工刀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 xml:space="preserve">得力-2041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文件夹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 xml:space="preserve">树盛ALH-228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计算器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 xml:space="preserve">得力-1530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标签纸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 xml:space="preserve">得力-3210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钢直尺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得力-6230 /30CM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钢直尺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得力-50厘米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提花手提帆布袋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 xml:space="preserve">晨光-93097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抽纸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相印 三</w:t>
            </w:r>
            <w:r>
              <w:rPr>
                <w:rFonts w:eastAsia="仿宋"/>
                <w:kern w:val="0"/>
                <w:sz w:val="24"/>
              </w:rPr>
              <w:t>层</w:t>
            </w:r>
            <w:r>
              <w:rPr>
                <w:rFonts w:hint="eastAsia" w:eastAsia="仿宋"/>
                <w:kern w:val="0"/>
                <w:sz w:val="24"/>
              </w:rPr>
              <w:t>5盒/提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卷纸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洁柔140</w:t>
            </w:r>
            <w:r>
              <w:rPr>
                <w:rFonts w:eastAsia="仿宋"/>
                <w:kern w:val="0"/>
                <w:sz w:val="24"/>
              </w:rPr>
              <w:t>g</w:t>
            </w:r>
            <w:r>
              <w:rPr>
                <w:rFonts w:hint="eastAsia" w:eastAsia="仿宋"/>
                <w:kern w:val="0"/>
                <w:sz w:val="24"/>
              </w:rPr>
              <w:t>/卷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奖状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晨</w:t>
            </w:r>
            <w:r>
              <w:rPr>
                <w:rFonts w:eastAsia="仿宋"/>
                <w:kern w:val="0"/>
                <w:sz w:val="24"/>
              </w:rPr>
              <w:t>光</w:t>
            </w:r>
            <w:r>
              <w:rPr>
                <w:rFonts w:hint="eastAsia" w:eastAsia="仿宋"/>
                <w:kern w:val="0"/>
                <w:sz w:val="24"/>
              </w:rPr>
              <w:t>A3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荣誉证书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晨光16K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聘书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晨光16K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茶叶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（碧螺春）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写字板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 xml:space="preserve">得力 A4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水彩颜料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得力 24色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透明储物箱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 xml:space="preserve">炬业-1#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透明储物箱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 xml:space="preserve">炬业10# </w:t>
            </w:r>
            <w:r>
              <w:rPr>
                <w:rFonts w:eastAsia="仿宋"/>
                <w:kern w:val="0"/>
                <w:sz w:val="24"/>
              </w:rPr>
              <w:t>-</w:t>
            </w:r>
            <w:r>
              <w:rPr>
                <w:rFonts w:hint="eastAsia" w:eastAsia="仿宋"/>
                <w:kern w:val="0"/>
                <w:sz w:val="24"/>
              </w:rPr>
              <w:t>1X1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抽屉式笔筒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得力（4层）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立白洗洁精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（1kg)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特厚无酸牛皮纸档案盒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A4 背宽6cm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透明储物箱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（35升 外尺寸长48.5宽34.7高28.5）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透明储物箱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（80升 外尺寸长60.5宽44.5高37）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封面纸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伟创-蓝色230g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无线装订本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慕尚-5301 22页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杯托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10个/条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U盘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惠普32G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插排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得力-3980（5米）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方格纽扣袋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得力-8308（A4 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止滑手指套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晨</w:t>
            </w:r>
            <w:r>
              <w:rPr>
                <w:rFonts w:eastAsia="仿宋"/>
                <w:kern w:val="0"/>
                <w:sz w:val="24"/>
              </w:rPr>
              <w:t>光</w:t>
            </w:r>
            <w:r>
              <w:rPr>
                <w:rFonts w:hint="eastAsia" w:eastAsia="仿宋"/>
                <w:kern w:val="0"/>
                <w:sz w:val="24"/>
              </w:rPr>
              <w:t xml:space="preserve"> 加厚型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无纹 封面卡纸  浅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 xml:space="preserve"> A4蓝色 180g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无纹 封面卡纸  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 xml:space="preserve"> A4红色 180g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激光打印机碳粉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彩格CC388A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涂改液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得</w:t>
            </w:r>
            <w:r>
              <w:rPr>
                <w:rFonts w:eastAsia="仿宋"/>
                <w:kern w:val="0"/>
                <w:sz w:val="24"/>
              </w:rPr>
              <w:t>力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毛笔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得力 中号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毛笔墨水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得力 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水粉刷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得力 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橡皮擦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得</w:t>
            </w:r>
            <w:r>
              <w:rPr>
                <w:rFonts w:eastAsia="仿宋"/>
                <w:kern w:val="0"/>
                <w:sz w:val="24"/>
              </w:rPr>
              <w:t>力</w:t>
            </w:r>
            <w:r>
              <w:rPr>
                <w:rFonts w:hint="eastAsia" w:eastAsia="仿宋"/>
                <w:kern w:val="0"/>
                <w:sz w:val="24"/>
              </w:rPr>
              <w:t xml:space="preserve"> 2B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水彩颜料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得</w:t>
            </w:r>
            <w:r>
              <w:rPr>
                <w:rFonts w:eastAsia="仿宋"/>
                <w:kern w:val="0"/>
                <w:sz w:val="24"/>
              </w:rPr>
              <w:t>力</w:t>
            </w:r>
            <w:r>
              <w:rPr>
                <w:rFonts w:hint="eastAsia" w:eastAsia="仿宋"/>
                <w:kern w:val="0"/>
                <w:sz w:val="24"/>
              </w:rPr>
              <w:t xml:space="preserve"> 白色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水彩笔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得</w:t>
            </w:r>
            <w:r>
              <w:rPr>
                <w:rFonts w:eastAsia="仿宋"/>
                <w:kern w:val="0"/>
                <w:sz w:val="24"/>
              </w:rPr>
              <w:t>力</w:t>
            </w:r>
            <w:r>
              <w:rPr>
                <w:rFonts w:hint="eastAsia" w:eastAsia="仿宋"/>
                <w:kern w:val="0"/>
                <w:sz w:val="24"/>
              </w:rPr>
              <w:t xml:space="preserve"> 5支/套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粉笔彩色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得</w:t>
            </w:r>
            <w:r>
              <w:rPr>
                <w:rFonts w:eastAsia="仿宋"/>
                <w:kern w:val="0"/>
                <w:sz w:val="24"/>
              </w:rPr>
              <w:t>力</w:t>
            </w:r>
            <w:r>
              <w:rPr>
                <w:rFonts w:hint="eastAsia" w:eastAsia="仿宋"/>
                <w:kern w:val="0"/>
                <w:sz w:val="24"/>
              </w:rPr>
              <w:t>40支/盒  50盒/箱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箱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得力优质乳胶圈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得力3218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便利贴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得力 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透明胶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得</w:t>
            </w:r>
            <w:r>
              <w:rPr>
                <w:rFonts w:eastAsia="仿宋"/>
                <w:kern w:val="0"/>
                <w:sz w:val="24"/>
              </w:rPr>
              <w:t>力</w:t>
            </w:r>
            <w:r>
              <w:rPr>
                <w:rFonts w:hint="eastAsia" w:eastAsia="仿宋"/>
                <w:kern w:val="0"/>
                <w:sz w:val="24"/>
              </w:rPr>
              <w:t xml:space="preserve"> 小号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不干胶小标签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得</w:t>
            </w:r>
            <w:r>
              <w:rPr>
                <w:rFonts w:eastAsia="仿宋"/>
                <w:kern w:val="0"/>
                <w:sz w:val="24"/>
              </w:rPr>
              <w:t>力</w:t>
            </w:r>
            <w:r>
              <w:rPr>
                <w:rFonts w:hint="eastAsia" w:eastAsia="仿宋"/>
                <w:kern w:val="0"/>
                <w:sz w:val="24"/>
              </w:rPr>
              <w:t xml:space="preserve"> （名字贴）64个/张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不干胶小标签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25个/张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不干胶小标签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10个/张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抽纸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相</w:t>
            </w:r>
            <w:r>
              <w:rPr>
                <w:rFonts w:eastAsia="仿宋"/>
                <w:kern w:val="0"/>
                <w:sz w:val="24"/>
              </w:rPr>
              <w:t>印</w:t>
            </w:r>
            <w:r>
              <w:rPr>
                <w:rFonts w:hint="eastAsia" w:eastAsia="仿宋"/>
                <w:kern w:val="0"/>
                <w:sz w:val="24"/>
              </w:rPr>
              <w:t>三</w:t>
            </w:r>
            <w:r>
              <w:rPr>
                <w:rFonts w:eastAsia="仿宋"/>
                <w:kern w:val="0"/>
                <w:sz w:val="24"/>
              </w:rPr>
              <w:t>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大美工刀（金属刀夹）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得力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大美工刀片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得力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充电锂电池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倍量18650（尖头)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泡沫双面胶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得</w:t>
            </w:r>
            <w:r>
              <w:rPr>
                <w:rFonts w:eastAsia="仿宋"/>
                <w:kern w:val="0"/>
                <w:sz w:val="24"/>
              </w:rPr>
              <w:t>力</w:t>
            </w:r>
            <w:r>
              <w:rPr>
                <w:rFonts w:hint="eastAsia" w:eastAsia="仿宋"/>
                <w:kern w:val="0"/>
                <w:sz w:val="24"/>
              </w:rPr>
              <w:t>36mm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双面胶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得力-30405 12mm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毛巾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7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合  计：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1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实际报价总额（大写）人民币</w:t>
            </w:r>
            <w:r>
              <w:rPr>
                <w:rFonts w:hint="eastAsia" w:eastAsia="仿宋"/>
                <w:kern w:val="0"/>
                <w:sz w:val="24"/>
              </w:rPr>
              <w:t xml:space="preserve">： </w:t>
            </w:r>
            <w:r>
              <w:rPr>
                <w:rFonts w:eastAsia="仿宋"/>
                <w:kern w:val="0"/>
                <w:sz w:val="24"/>
              </w:rPr>
              <w:t xml:space="preserve">                         （小写）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9612" w:type="dxa"/>
            <w:gridSpan w:val="8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 xml:space="preserve">其他要求：                                                                                                                                1.总报价为货物送达采购人指定地点可能发生的所有费用，包括税收、运费、装卸费等。                                                                                                                                                                                                         2.报价超过预算价作无效报价处理。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12" w:type="dxa"/>
            <w:gridSpan w:val="8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3.成交供应商须按采购人的要求供货，否则采购人有权拒收。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12" w:type="dxa"/>
            <w:gridSpan w:val="8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4.交货地点：</w:t>
            </w:r>
            <w:r>
              <w:rPr>
                <w:rFonts w:hint="eastAsia" w:eastAsia="仿宋"/>
                <w:kern w:val="0"/>
                <w:sz w:val="24"/>
              </w:rPr>
              <w:t>广西工商技师学院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12" w:type="dxa"/>
            <w:gridSpan w:val="8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5.交货日期：</w:t>
            </w:r>
            <w:r>
              <w:rPr>
                <w:rFonts w:hint="eastAsia" w:eastAsia="仿宋"/>
                <w:kern w:val="0"/>
                <w:sz w:val="24"/>
              </w:rPr>
              <w:t>合同签订</w:t>
            </w:r>
            <w:r>
              <w:rPr>
                <w:rFonts w:eastAsia="仿宋"/>
                <w:kern w:val="0"/>
                <w:sz w:val="24"/>
              </w:rPr>
              <w:t>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12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6.报价相同时，由采购小组抽签决定。</w:t>
            </w:r>
          </w:p>
        </w:tc>
      </w:tr>
    </w:tbl>
    <w:p>
      <w:pPr>
        <w:spacing w:line="480" w:lineRule="exact"/>
        <w:rPr>
          <w:rFonts w:eastAsia="仿宋"/>
          <w:bCs/>
          <w:sz w:val="24"/>
        </w:rPr>
      </w:pPr>
    </w:p>
    <w:p>
      <w:pPr>
        <w:rPr>
          <w:rFonts w:eastAsia="仿宋"/>
          <w:kern w:val="0"/>
          <w:sz w:val="24"/>
        </w:rPr>
      </w:pPr>
      <w:r>
        <w:rPr>
          <w:rFonts w:eastAsia="仿宋"/>
          <w:kern w:val="0"/>
          <w:sz w:val="24"/>
        </w:rPr>
        <w:t>供应商（公章）</w:t>
      </w:r>
    </w:p>
    <w:p>
      <w:pPr>
        <w:rPr>
          <w:rFonts w:eastAsia="仿宋"/>
          <w:kern w:val="0"/>
          <w:sz w:val="24"/>
        </w:rPr>
      </w:pPr>
    </w:p>
    <w:p>
      <w:pPr>
        <w:rPr>
          <w:rFonts w:eastAsia="仿宋"/>
          <w:kern w:val="0"/>
          <w:sz w:val="24"/>
          <w:u w:val="single"/>
        </w:rPr>
      </w:pPr>
      <w:r>
        <w:rPr>
          <w:rFonts w:eastAsia="仿宋"/>
          <w:kern w:val="0"/>
          <w:sz w:val="24"/>
        </w:rPr>
        <w:t>法定代表人或代理人签字</w:t>
      </w:r>
    </w:p>
    <w:p>
      <w:pPr>
        <w:rPr>
          <w:rFonts w:eastAsia="仿宋"/>
          <w:kern w:val="0"/>
          <w:sz w:val="24"/>
          <w:u w:val="single"/>
        </w:rPr>
      </w:pPr>
    </w:p>
    <w:p>
      <w:pPr>
        <w:rPr>
          <w:rFonts w:eastAsia="仿宋"/>
          <w:kern w:val="0"/>
          <w:sz w:val="24"/>
          <w:u w:val="single"/>
        </w:rPr>
      </w:pPr>
      <w:r>
        <w:rPr>
          <w:rFonts w:eastAsia="仿宋"/>
          <w:kern w:val="0"/>
          <w:sz w:val="24"/>
        </w:rPr>
        <w:t>联系人及联系电话：                              日期：</w:t>
      </w:r>
    </w:p>
    <w:p>
      <w:pPr>
        <w:rPr>
          <w:rFonts w:eastAsia="仿宋"/>
          <w:kern w:val="0"/>
          <w:sz w:val="24"/>
          <w:u w:val="single"/>
        </w:rPr>
      </w:pPr>
    </w:p>
    <w:p>
      <w:pPr>
        <w:rPr>
          <w:rFonts w:eastAsia="仿宋"/>
          <w:b/>
          <w:bCs/>
          <w:sz w:val="24"/>
        </w:rPr>
      </w:pPr>
      <w:r>
        <w:rPr>
          <w:rFonts w:eastAsia="仿宋"/>
          <w:b/>
          <w:bCs/>
          <w:sz w:val="24"/>
        </w:rPr>
        <w:t>报价文件包括内容：</w:t>
      </w:r>
    </w:p>
    <w:p>
      <w:pPr>
        <w:widowControl/>
        <w:jc w:val="left"/>
        <w:rPr>
          <w:rFonts w:eastAsia="仿宋"/>
          <w:sz w:val="24"/>
        </w:rPr>
      </w:pPr>
      <w:r>
        <w:rPr>
          <w:rFonts w:eastAsia="仿宋"/>
          <w:sz w:val="24"/>
        </w:rPr>
        <w:t>1.报价表；</w:t>
      </w:r>
    </w:p>
    <w:p>
      <w:pPr>
        <w:widowControl/>
        <w:jc w:val="left"/>
        <w:rPr>
          <w:rFonts w:eastAsia="仿宋"/>
          <w:sz w:val="24"/>
        </w:rPr>
      </w:pPr>
      <w:r>
        <w:rPr>
          <w:rFonts w:eastAsia="仿宋"/>
          <w:sz w:val="24"/>
        </w:rPr>
        <w:t>2.公司营业执照复印件</w:t>
      </w:r>
    </w:p>
    <w:p>
      <w:pPr>
        <w:widowControl/>
        <w:jc w:val="left"/>
        <w:rPr>
          <w:rFonts w:eastAsia="仿宋"/>
          <w:sz w:val="24"/>
        </w:rPr>
      </w:pPr>
      <w:r>
        <w:rPr>
          <w:rFonts w:eastAsia="仿宋"/>
          <w:sz w:val="24"/>
        </w:rPr>
        <w:t>3.法人身份证复印件（委托代理需提供法人授权委托书及代理人身份证复印件）。</w:t>
      </w:r>
    </w:p>
    <w:p>
      <w:pPr>
        <w:rPr>
          <w:rFonts w:eastAsia="仿宋"/>
          <w:sz w:val="24"/>
        </w:rPr>
      </w:pPr>
      <w:r>
        <w:rPr>
          <w:rFonts w:eastAsia="仿宋"/>
          <w:sz w:val="24"/>
        </w:rPr>
        <w:t>所有文件材料必须加盖公司公章，要求签署的文件材料必须由公司法定代表人或委托代理人签字。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UxMDk0MGIwYTkzZWQ4YjJhMDc2NzU3OTIxMjZhZjcifQ=="/>
  </w:docVars>
  <w:rsids>
    <w:rsidRoot w:val="00A25BAF"/>
    <w:rsid w:val="00055E9E"/>
    <w:rsid w:val="000B348A"/>
    <w:rsid w:val="000C1D92"/>
    <w:rsid w:val="001435D7"/>
    <w:rsid w:val="00205523"/>
    <w:rsid w:val="00214D99"/>
    <w:rsid w:val="002359DE"/>
    <w:rsid w:val="00241DEB"/>
    <w:rsid w:val="002735ED"/>
    <w:rsid w:val="00275757"/>
    <w:rsid w:val="002C06D2"/>
    <w:rsid w:val="002C3375"/>
    <w:rsid w:val="003B4E6F"/>
    <w:rsid w:val="003F1EC7"/>
    <w:rsid w:val="003F3F3C"/>
    <w:rsid w:val="00460715"/>
    <w:rsid w:val="00474FC5"/>
    <w:rsid w:val="00506B5A"/>
    <w:rsid w:val="00696697"/>
    <w:rsid w:val="006D7675"/>
    <w:rsid w:val="00732F1A"/>
    <w:rsid w:val="007D64EE"/>
    <w:rsid w:val="00995C94"/>
    <w:rsid w:val="00A25BAF"/>
    <w:rsid w:val="00B26215"/>
    <w:rsid w:val="00B6419D"/>
    <w:rsid w:val="00C64DCF"/>
    <w:rsid w:val="00D27AAC"/>
    <w:rsid w:val="00E256DF"/>
    <w:rsid w:val="00E36D6A"/>
    <w:rsid w:val="00E85B48"/>
    <w:rsid w:val="00EA3F23"/>
    <w:rsid w:val="00F1304C"/>
    <w:rsid w:val="00F872D8"/>
    <w:rsid w:val="00F938F8"/>
    <w:rsid w:val="00FB382D"/>
    <w:rsid w:val="156E3FC1"/>
    <w:rsid w:val="64C3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557</Words>
  <Characters>3175</Characters>
  <Lines>26</Lines>
  <Paragraphs>7</Paragraphs>
  <TotalTime>141</TotalTime>
  <ScaleCrop>false</ScaleCrop>
  <LinksUpToDate>false</LinksUpToDate>
  <CharactersWithSpaces>3725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2023-06-27T00:35:00Z</dcterms:created>
  <dc:creator>黄钧渟</dc:creator>
  <cp:lastModifiedBy>lenovo</cp:lastModifiedBy>
  <dcterms:modified xsi:type="dcterms:W3CDTF">2024-04-07T09:10:15Z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7F8ECF353B0A4DBCA055A28141BAE04F_12</vt:lpwstr>
  </property>
</Properties>
</file>